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8F9CC" w14:textId="5DFAF827" w:rsidR="0098195C" w:rsidRDefault="00D03728" w:rsidP="00EB7E90">
      <w:pPr>
        <w:jc w:val="center"/>
        <w:rPr>
          <w:b/>
          <w:sz w:val="28"/>
          <w:szCs w:val="28"/>
        </w:rPr>
      </w:pPr>
      <w:r w:rsidRPr="006456BA">
        <w:rPr>
          <w:b/>
          <w:sz w:val="28"/>
          <w:szCs w:val="28"/>
        </w:rPr>
        <w:t xml:space="preserve">REGULAMENTO </w:t>
      </w:r>
      <w:r w:rsidR="00EB7E90">
        <w:rPr>
          <w:b/>
          <w:sz w:val="28"/>
          <w:szCs w:val="28"/>
        </w:rPr>
        <w:t xml:space="preserve">DO CONCURSO PARA ESCOLHA DE </w:t>
      </w:r>
      <w:r w:rsidRPr="006456BA">
        <w:rPr>
          <w:b/>
          <w:sz w:val="28"/>
          <w:szCs w:val="28"/>
        </w:rPr>
        <w:t xml:space="preserve">PROJETO </w:t>
      </w:r>
      <w:r w:rsidR="00EB7E90">
        <w:rPr>
          <w:b/>
          <w:sz w:val="28"/>
          <w:szCs w:val="28"/>
        </w:rPr>
        <w:t xml:space="preserve">DE CRIAÇÃO DO LABORATÓRIO DE ESTUDO DE EFICIÊNCIA ENERGÉTICA DA </w:t>
      </w:r>
      <w:proofErr w:type="spellStart"/>
      <w:proofErr w:type="gramStart"/>
      <w:r w:rsidR="00EB7E90">
        <w:rPr>
          <w:b/>
          <w:sz w:val="28"/>
          <w:szCs w:val="28"/>
        </w:rPr>
        <w:t>U</w:t>
      </w:r>
      <w:r w:rsidR="006F5E07">
        <w:rPr>
          <w:b/>
          <w:sz w:val="28"/>
          <w:szCs w:val="28"/>
        </w:rPr>
        <w:t>ni</w:t>
      </w:r>
      <w:r w:rsidR="00EB7E90">
        <w:rPr>
          <w:b/>
          <w:sz w:val="28"/>
          <w:szCs w:val="28"/>
        </w:rPr>
        <w:t>EVANGÉLICA</w:t>
      </w:r>
      <w:proofErr w:type="spellEnd"/>
      <w:proofErr w:type="gramEnd"/>
    </w:p>
    <w:p w14:paraId="50BC12AE" w14:textId="77777777" w:rsidR="005F172D" w:rsidRDefault="005F172D" w:rsidP="00EB7E90">
      <w:pPr>
        <w:jc w:val="center"/>
        <w:rPr>
          <w:b/>
          <w:sz w:val="28"/>
          <w:szCs w:val="28"/>
        </w:rPr>
      </w:pPr>
    </w:p>
    <w:p w14:paraId="5923D8DB" w14:textId="5466BD95" w:rsidR="00EB7E90" w:rsidRPr="005F172D" w:rsidRDefault="00A049B9" w:rsidP="00EB7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NOMEAÇÃO DA COMISSÃO JULGADORA</w:t>
      </w:r>
      <w:bookmarkStart w:id="0" w:name="_GoBack"/>
      <w:bookmarkEnd w:id="0"/>
    </w:p>
    <w:p w14:paraId="2C6B0029" w14:textId="77777777" w:rsidR="005F172D" w:rsidRDefault="005F172D" w:rsidP="00EB7E90">
      <w:pPr>
        <w:jc w:val="center"/>
      </w:pPr>
    </w:p>
    <w:p w14:paraId="4F4329EA" w14:textId="767D3821" w:rsidR="00D03728" w:rsidRDefault="006614B0" w:rsidP="006614B0">
      <w:pPr>
        <w:jc w:val="both"/>
      </w:pPr>
      <w:r>
        <w:t>O Centro Universitá</w:t>
      </w:r>
      <w:r w:rsidR="003559CC">
        <w:t xml:space="preserve">rio de Anápolis – </w:t>
      </w:r>
      <w:proofErr w:type="spellStart"/>
      <w:proofErr w:type="gramStart"/>
      <w:r w:rsidR="003559CC">
        <w:t>UniEVANGÉLICA</w:t>
      </w:r>
      <w:proofErr w:type="spellEnd"/>
      <w:proofErr w:type="gramEnd"/>
      <w:r>
        <w:t xml:space="preserve"> </w:t>
      </w:r>
      <w:r w:rsidR="003D4C95">
        <w:t xml:space="preserve"> </w:t>
      </w:r>
      <w:r>
        <w:t>torna públi</w:t>
      </w:r>
      <w:r w:rsidR="00650814">
        <w:t>c</w:t>
      </w:r>
      <w:r w:rsidR="005F172D">
        <w:t xml:space="preserve">a a </w:t>
      </w:r>
      <w:r w:rsidR="00A049B9">
        <w:rPr>
          <w:b/>
        </w:rPr>
        <w:t xml:space="preserve">NOMEAÇÃO DA COMISSÃO JULGADORA </w:t>
      </w:r>
      <w:r w:rsidR="00A049B9" w:rsidRPr="00A049B9">
        <w:t>mencionada no item 10</w:t>
      </w:r>
      <w:r w:rsidR="005F172D" w:rsidRPr="00A049B9">
        <w:t xml:space="preserve"> </w:t>
      </w:r>
      <w:r w:rsidR="005F172D">
        <w:t>do Regulamento</w:t>
      </w:r>
      <w:r w:rsidR="00650814">
        <w:t xml:space="preserve"> </w:t>
      </w:r>
      <w:r w:rsidR="005F172D">
        <w:t>d</w:t>
      </w:r>
      <w:r w:rsidR="00650814">
        <w:t xml:space="preserve">o concurso para </w:t>
      </w:r>
      <w:r w:rsidR="00EB7E90">
        <w:t xml:space="preserve">seleção de </w:t>
      </w:r>
      <w:r w:rsidR="00650814">
        <w:t>projetos de</w:t>
      </w:r>
      <w:r>
        <w:t xml:space="preserve"> criação do </w:t>
      </w:r>
      <w:r w:rsidRPr="006614B0">
        <w:rPr>
          <w:rFonts w:cstheme="minorHAnsi"/>
        </w:rPr>
        <w:t>Laboratório de Estudos de Eficiência Energética</w:t>
      </w:r>
      <w:r w:rsidR="005F172D">
        <w:rPr>
          <w:sz w:val="24"/>
        </w:rPr>
        <w:t>, permanecendo inalterados os demais itens e subitens do referido regulamento.</w:t>
      </w:r>
    </w:p>
    <w:p w14:paraId="5EABE679" w14:textId="4F5C46DB" w:rsidR="006614B0" w:rsidRPr="005F172D" w:rsidRDefault="005F172D" w:rsidP="006614B0">
      <w:pPr>
        <w:jc w:val="both"/>
        <w:rPr>
          <w:b/>
        </w:rPr>
      </w:pPr>
      <w:r w:rsidRPr="005F172D">
        <w:rPr>
          <w:b/>
        </w:rPr>
        <w:t>(...)</w:t>
      </w:r>
    </w:p>
    <w:p w14:paraId="309C03C5" w14:textId="5A0617D9" w:rsidR="005F172D" w:rsidRPr="00D1051E" w:rsidRDefault="00A049B9" w:rsidP="005F172D">
      <w:pPr>
        <w:rPr>
          <w:b/>
        </w:rPr>
      </w:pPr>
      <w:r>
        <w:rPr>
          <w:b/>
        </w:rPr>
        <w:t>10</w:t>
      </w:r>
      <w:r w:rsidR="005F172D" w:rsidRPr="00D1051E">
        <w:rPr>
          <w:b/>
        </w:rPr>
        <w:t xml:space="preserve">. </w:t>
      </w:r>
      <w:r>
        <w:rPr>
          <w:b/>
        </w:rPr>
        <w:t>COMISSÃO JULGADORA</w:t>
      </w:r>
    </w:p>
    <w:p w14:paraId="0A8DCE05" w14:textId="77777777" w:rsidR="00A049B9" w:rsidRPr="00A049B9" w:rsidRDefault="00A049B9" w:rsidP="00A049B9">
      <w:pPr>
        <w:pStyle w:val="paragraph"/>
        <w:ind w:firstLine="705"/>
        <w:jc w:val="both"/>
        <w:textAlignment w:val="baseline"/>
        <w:rPr>
          <w:rFonts w:ascii="Calibri" w:hAnsi="Calibri"/>
          <w:b/>
          <w:color w:val="000000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I- 02 (dois) membros indicados pelo curso de Arquitetura e Urbanismo - 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  <w:r w:rsidRPr="00A049B9">
        <w:rPr>
          <w:rStyle w:val="eop"/>
          <w:rFonts w:ascii="Calibri" w:hAnsi="Calibri" w:cs="Segoe UI"/>
          <w:b/>
          <w:color w:val="000000"/>
          <w:sz w:val="22"/>
          <w:szCs w:val="22"/>
        </w:rPr>
        <w:t>Alexandre Ribeiro Gonçalves e Márcio José Dias</w:t>
      </w:r>
    </w:p>
    <w:p w14:paraId="7D254505" w14:textId="77777777" w:rsidR="00A049B9" w:rsidRPr="00A049B9" w:rsidRDefault="00A049B9" w:rsidP="00A049B9">
      <w:pPr>
        <w:pStyle w:val="paragraph"/>
        <w:ind w:firstLine="705"/>
        <w:jc w:val="both"/>
        <w:textAlignment w:val="baseline"/>
        <w:rPr>
          <w:rFonts w:ascii="Calibri" w:hAnsi="Calibri"/>
          <w:b/>
          <w:color w:val="000000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II-</w:t>
      </w:r>
      <w:proofErr w:type="gramStart"/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 </w:t>
      </w:r>
      <w:proofErr w:type="gramEnd"/>
      <w:r>
        <w:rPr>
          <w:rStyle w:val="normaltextrun"/>
          <w:rFonts w:ascii="Calibri" w:hAnsi="Calibri" w:cs="Segoe UI"/>
          <w:color w:val="000000"/>
          <w:sz w:val="22"/>
          <w:szCs w:val="22"/>
        </w:rPr>
        <w:t>01 (um) membro indicados pelos cursos de Engenharia Civil e Engenharia Elétrica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 xml:space="preserve"> - </w:t>
      </w:r>
      <w:r w:rsidRPr="00A049B9">
        <w:rPr>
          <w:rStyle w:val="eop"/>
          <w:rFonts w:ascii="Calibri" w:hAnsi="Calibri" w:cs="Segoe UI"/>
          <w:b/>
          <w:color w:val="000000"/>
          <w:sz w:val="22"/>
          <w:szCs w:val="22"/>
        </w:rPr>
        <w:t>Fabrício Silva</w:t>
      </w:r>
    </w:p>
    <w:p w14:paraId="19D5BB4B" w14:textId="77777777" w:rsidR="00A049B9" w:rsidRDefault="00A049B9" w:rsidP="00A049B9">
      <w:pPr>
        <w:pStyle w:val="paragraph"/>
        <w:ind w:firstLine="705"/>
        <w:jc w:val="both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III- 01 (um) membro indicado pela Associação Educativa Evangélica - </w:t>
      </w:r>
      <w:r w:rsidRPr="00A049B9">
        <w:rPr>
          <w:rStyle w:val="normaltextrun"/>
          <w:rFonts w:ascii="Calibri" w:hAnsi="Calibri" w:cs="Segoe UI"/>
          <w:b/>
          <w:color w:val="000000"/>
          <w:sz w:val="22"/>
          <w:szCs w:val="22"/>
        </w:rPr>
        <w:t>Luciano Araújo</w:t>
      </w:r>
      <w:r w:rsidRPr="00A049B9">
        <w:rPr>
          <w:rStyle w:val="eop"/>
          <w:rFonts w:ascii="Calibri" w:hAnsi="Calibri" w:cs="Segoe UI"/>
          <w:b/>
          <w:color w:val="000000"/>
          <w:sz w:val="22"/>
          <w:szCs w:val="22"/>
        </w:rPr>
        <w:t> </w:t>
      </w:r>
    </w:p>
    <w:p w14:paraId="377EE412" w14:textId="77777777" w:rsidR="00A049B9" w:rsidRDefault="00A049B9" w:rsidP="00A049B9">
      <w:pPr>
        <w:pStyle w:val="paragraph"/>
        <w:ind w:firstLine="705"/>
        <w:jc w:val="both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IV- 01 (um) membro indicado pela </w:t>
      </w:r>
      <w:proofErr w:type="spellStart"/>
      <w:r>
        <w:rPr>
          <w:rStyle w:val="spellingerror"/>
          <w:rFonts w:ascii="Calibri" w:hAnsi="Calibri" w:cs="Segoe UI"/>
          <w:color w:val="000000"/>
          <w:sz w:val="22"/>
          <w:szCs w:val="22"/>
        </w:rPr>
        <w:t>Vitalux</w:t>
      </w:r>
      <w:proofErr w:type="spellEnd"/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 – </w:t>
      </w:r>
      <w:r w:rsidRPr="00A049B9">
        <w:rPr>
          <w:rStyle w:val="normaltextrun"/>
          <w:rFonts w:ascii="Calibri" w:hAnsi="Calibri" w:cs="Segoe UI"/>
          <w:b/>
          <w:color w:val="000000"/>
          <w:sz w:val="22"/>
          <w:szCs w:val="22"/>
        </w:rPr>
        <w:t>Luciano </w:t>
      </w:r>
      <w:proofErr w:type="spellStart"/>
      <w:r w:rsidRPr="00A049B9">
        <w:rPr>
          <w:rStyle w:val="spellingerror"/>
          <w:rFonts w:ascii="Calibri" w:hAnsi="Calibri" w:cs="Segoe UI"/>
          <w:b/>
          <w:color w:val="000000"/>
          <w:sz w:val="22"/>
          <w:szCs w:val="22"/>
        </w:rPr>
        <w:t>Cirqueira</w:t>
      </w:r>
      <w:proofErr w:type="spellEnd"/>
      <w:r w:rsidRPr="00A049B9">
        <w:rPr>
          <w:rStyle w:val="eop"/>
          <w:rFonts w:ascii="Calibri" w:hAnsi="Calibri" w:cs="Segoe UI"/>
          <w:b/>
          <w:color w:val="000000"/>
          <w:sz w:val="22"/>
          <w:szCs w:val="22"/>
        </w:rPr>
        <w:t> </w:t>
      </w:r>
    </w:p>
    <w:p w14:paraId="4CBB7AA1" w14:textId="77777777" w:rsidR="005F172D" w:rsidRDefault="005F172D" w:rsidP="005F172D"/>
    <w:p w14:paraId="4CA9FEAD" w14:textId="77777777" w:rsidR="005F172D" w:rsidRDefault="005F172D" w:rsidP="006614B0">
      <w:pPr>
        <w:jc w:val="both"/>
      </w:pPr>
    </w:p>
    <w:p w14:paraId="5A8DBFE1" w14:textId="00D4F562" w:rsidR="003A7131" w:rsidRPr="003A7131" w:rsidRDefault="003A7131" w:rsidP="005F172D">
      <w:pPr>
        <w:jc w:val="both"/>
      </w:pPr>
    </w:p>
    <w:p w14:paraId="0B06EFA3" w14:textId="77777777" w:rsidR="003A7131" w:rsidRDefault="003A7131" w:rsidP="005A36B3">
      <w:pPr>
        <w:jc w:val="center"/>
      </w:pPr>
    </w:p>
    <w:sectPr w:rsidR="003A7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72012B" w15:done="0"/>
  <w15:commentEx w15:paraId="54A3D232" w15:done="0"/>
  <w15:commentEx w15:paraId="351E0162" w15:done="0"/>
  <w15:commentEx w15:paraId="5B27EB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7F7C"/>
    <w:multiLevelType w:val="hybridMultilevel"/>
    <w:tmpl w:val="E5C2EA9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0569F2"/>
    <w:multiLevelType w:val="hybridMultilevel"/>
    <w:tmpl w:val="70167F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83A48"/>
    <w:multiLevelType w:val="hybridMultilevel"/>
    <w:tmpl w:val="963CF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11E3F"/>
    <w:multiLevelType w:val="hybridMultilevel"/>
    <w:tmpl w:val="0F4E7B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28"/>
    <w:rsid w:val="0001604A"/>
    <w:rsid w:val="000550D0"/>
    <w:rsid w:val="0005757F"/>
    <w:rsid w:val="00105787"/>
    <w:rsid w:val="00113CA3"/>
    <w:rsid w:val="001573F3"/>
    <w:rsid w:val="0019607D"/>
    <w:rsid w:val="001A4060"/>
    <w:rsid w:val="001B3B6C"/>
    <w:rsid w:val="001B7BCA"/>
    <w:rsid w:val="001C0765"/>
    <w:rsid w:val="001D6CBC"/>
    <w:rsid w:val="001E5E64"/>
    <w:rsid w:val="002768A3"/>
    <w:rsid w:val="00284BAF"/>
    <w:rsid w:val="002E463C"/>
    <w:rsid w:val="002E59CC"/>
    <w:rsid w:val="002F0D1F"/>
    <w:rsid w:val="00314A1E"/>
    <w:rsid w:val="00340C6C"/>
    <w:rsid w:val="003559CC"/>
    <w:rsid w:val="003949B0"/>
    <w:rsid w:val="003A471E"/>
    <w:rsid w:val="003A7131"/>
    <w:rsid w:val="003B11F5"/>
    <w:rsid w:val="003D4C95"/>
    <w:rsid w:val="00441683"/>
    <w:rsid w:val="00466509"/>
    <w:rsid w:val="004F1C75"/>
    <w:rsid w:val="00531DA3"/>
    <w:rsid w:val="0055054B"/>
    <w:rsid w:val="0055301D"/>
    <w:rsid w:val="00554807"/>
    <w:rsid w:val="0056674F"/>
    <w:rsid w:val="00570151"/>
    <w:rsid w:val="00572F77"/>
    <w:rsid w:val="00580174"/>
    <w:rsid w:val="00585EAD"/>
    <w:rsid w:val="0059679D"/>
    <w:rsid w:val="00597C37"/>
    <w:rsid w:val="005A36B3"/>
    <w:rsid w:val="005A6567"/>
    <w:rsid w:val="005E137D"/>
    <w:rsid w:val="005F172D"/>
    <w:rsid w:val="00621B6D"/>
    <w:rsid w:val="006303F9"/>
    <w:rsid w:val="006456BA"/>
    <w:rsid w:val="0064615B"/>
    <w:rsid w:val="00650814"/>
    <w:rsid w:val="00654511"/>
    <w:rsid w:val="006614B0"/>
    <w:rsid w:val="006A566A"/>
    <w:rsid w:val="006B6537"/>
    <w:rsid w:val="006C2604"/>
    <w:rsid w:val="006D409E"/>
    <w:rsid w:val="006D5C19"/>
    <w:rsid w:val="006D60D5"/>
    <w:rsid w:val="006F0F35"/>
    <w:rsid w:val="006F5E07"/>
    <w:rsid w:val="00711886"/>
    <w:rsid w:val="007368F3"/>
    <w:rsid w:val="007544EA"/>
    <w:rsid w:val="00772A82"/>
    <w:rsid w:val="007A0664"/>
    <w:rsid w:val="007B7DD7"/>
    <w:rsid w:val="007C091B"/>
    <w:rsid w:val="00824341"/>
    <w:rsid w:val="00847D6E"/>
    <w:rsid w:val="00852BAA"/>
    <w:rsid w:val="00886116"/>
    <w:rsid w:val="008A46B1"/>
    <w:rsid w:val="008B6D43"/>
    <w:rsid w:val="0090358F"/>
    <w:rsid w:val="00910C92"/>
    <w:rsid w:val="00920D21"/>
    <w:rsid w:val="00921595"/>
    <w:rsid w:val="0094458A"/>
    <w:rsid w:val="0098195C"/>
    <w:rsid w:val="009A23B5"/>
    <w:rsid w:val="009D0E56"/>
    <w:rsid w:val="009F0E29"/>
    <w:rsid w:val="00A0381E"/>
    <w:rsid w:val="00A049B9"/>
    <w:rsid w:val="00A07896"/>
    <w:rsid w:val="00A13D3B"/>
    <w:rsid w:val="00A20975"/>
    <w:rsid w:val="00A35FFD"/>
    <w:rsid w:val="00A46C1A"/>
    <w:rsid w:val="00A85181"/>
    <w:rsid w:val="00AD603B"/>
    <w:rsid w:val="00AE5440"/>
    <w:rsid w:val="00B07995"/>
    <w:rsid w:val="00B364FD"/>
    <w:rsid w:val="00B87CA9"/>
    <w:rsid w:val="00B9656A"/>
    <w:rsid w:val="00BC5FB4"/>
    <w:rsid w:val="00BE3D13"/>
    <w:rsid w:val="00BE6077"/>
    <w:rsid w:val="00C12CA2"/>
    <w:rsid w:val="00C35CA3"/>
    <w:rsid w:val="00CB498F"/>
    <w:rsid w:val="00CF147A"/>
    <w:rsid w:val="00CF2437"/>
    <w:rsid w:val="00D03728"/>
    <w:rsid w:val="00D047D2"/>
    <w:rsid w:val="00D0766B"/>
    <w:rsid w:val="00D1051E"/>
    <w:rsid w:val="00D12E8F"/>
    <w:rsid w:val="00E04176"/>
    <w:rsid w:val="00E61AC2"/>
    <w:rsid w:val="00E6779A"/>
    <w:rsid w:val="00E67F48"/>
    <w:rsid w:val="00EA6CFA"/>
    <w:rsid w:val="00EB7E90"/>
    <w:rsid w:val="00ED0AA5"/>
    <w:rsid w:val="00EE10EE"/>
    <w:rsid w:val="00EF3E7E"/>
    <w:rsid w:val="00F01FD3"/>
    <w:rsid w:val="00F419EF"/>
    <w:rsid w:val="00F43730"/>
    <w:rsid w:val="00F864B8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E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3728"/>
    <w:pPr>
      <w:ind w:left="720"/>
      <w:contextualSpacing/>
    </w:pPr>
  </w:style>
  <w:style w:type="table" w:styleId="Tabelacomgrade">
    <w:name w:val="Table Grid"/>
    <w:basedOn w:val="Tabelanormal"/>
    <w:uiPriority w:val="59"/>
    <w:rsid w:val="0055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50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50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50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5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54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4BA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A049B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049B9"/>
  </w:style>
  <w:style w:type="character" w:customStyle="1" w:styleId="eop">
    <w:name w:val="eop"/>
    <w:basedOn w:val="Fontepargpadro"/>
    <w:rsid w:val="00A049B9"/>
  </w:style>
  <w:style w:type="character" w:customStyle="1" w:styleId="spellingerror">
    <w:name w:val="spellingerror"/>
    <w:basedOn w:val="Fontepargpadro"/>
    <w:rsid w:val="00A04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3728"/>
    <w:pPr>
      <w:ind w:left="720"/>
      <w:contextualSpacing/>
    </w:pPr>
  </w:style>
  <w:style w:type="table" w:styleId="Tabelacomgrade">
    <w:name w:val="Table Grid"/>
    <w:basedOn w:val="Tabelanormal"/>
    <w:uiPriority w:val="59"/>
    <w:rsid w:val="0055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50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50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50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5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54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4BA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A049B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049B9"/>
  </w:style>
  <w:style w:type="character" w:customStyle="1" w:styleId="eop">
    <w:name w:val="eop"/>
    <w:basedOn w:val="Fontepargpadro"/>
    <w:rsid w:val="00A049B9"/>
  </w:style>
  <w:style w:type="character" w:customStyle="1" w:styleId="spellingerror">
    <w:name w:val="spellingerror"/>
    <w:basedOn w:val="Fontepargpadro"/>
    <w:rsid w:val="00A0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80D5-80D2-4B49-8FE1-A32FCC4D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4</cp:revision>
  <dcterms:created xsi:type="dcterms:W3CDTF">2018-04-30T11:51:00Z</dcterms:created>
  <dcterms:modified xsi:type="dcterms:W3CDTF">2018-05-03T12:18:00Z</dcterms:modified>
</cp:coreProperties>
</file>